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Sotos Christopher 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CLEARWAY 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CARNEGIE CENTER, SUITE 300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Clearway Energy,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CWEN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Stock, par value $.01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23.68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P. Malcarney,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8991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2023-08-16T15:18:09Z</dcterms:created>
  <dcterms:modified xsi:type="dcterms:W3CDTF">2023-08-16T15:18:09Z</dcterms:modified>
</cp:coreProperties>
</file>